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645"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976"/>
        <w:gridCol w:w="2835"/>
        <w:gridCol w:w="3260"/>
        <w:gridCol w:w="2693"/>
        <w:gridCol w:w="119"/>
        <w:gridCol w:w="3143"/>
        <w:gridCol w:w="60"/>
      </w:tblGrid>
      <w:tr w:rsidR="00666CE1" w:rsidRPr="00E56635" w:rsidTr="00E56635">
        <w:tc>
          <w:tcPr>
            <w:tcW w:w="16645" w:type="dxa"/>
            <w:gridSpan w:val="8"/>
            <w:tcBorders>
              <w:top w:val="nil"/>
              <w:left w:val="nil"/>
              <w:bottom w:val="single" w:sz="4" w:space="0" w:color="auto"/>
              <w:right w:val="nil"/>
            </w:tcBorders>
          </w:tcPr>
          <w:p w:rsidR="00666CE1" w:rsidRPr="00E56635" w:rsidRDefault="00666CE1" w:rsidP="00BA027D">
            <w:pPr>
              <w:spacing w:after="160" w:line="252" w:lineRule="auto"/>
              <w:jc w:val="center"/>
              <w:rPr>
                <w:rFonts w:ascii="Times New Roman" w:eastAsia="Calibri" w:hAnsi="Times New Roman" w:cs="Times New Roman"/>
                <w:b/>
                <w:color w:val="000000"/>
                <w:sz w:val="24"/>
                <w:szCs w:val="24"/>
              </w:rPr>
            </w:pPr>
            <w:bookmarkStart w:id="0" w:name="_GoBack"/>
            <w:bookmarkEnd w:id="0"/>
            <w:r w:rsidRPr="00E56635">
              <w:rPr>
                <w:rFonts w:ascii="Times New Roman" w:eastAsia="Calibri" w:hAnsi="Times New Roman" w:cs="Times New Roman"/>
                <w:b/>
                <w:color w:val="000000"/>
                <w:sz w:val="24"/>
                <w:szCs w:val="24"/>
              </w:rPr>
              <w:t>KẾ HOẠCH TUẦ</w:t>
            </w:r>
            <w:r w:rsidR="00617EC3" w:rsidRPr="00E56635">
              <w:rPr>
                <w:rFonts w:ascii="Times New Roman" w:eastAsia="Calibri" w:hAnsi="Times New Roman" w:cs="Times New Roman"/>
                <w:b/>
                <w:color w:val="000000"/>
                <w:sz w:val="24"/>
                <w:szCs w:val="24"/>
              </w:rPr>
              <w:t>N 2</w:t>
            </w:r>
            <w:r w:rsidR="00CD58AA" w:rsidRPr="00E56635">
              <w:rPr>
                <w:rFonts w:ascii="Times New Roman" w:eastAsia="Calibri" w:hAnsi="Times New Roman" w:cs="Times New Roman"/>
                <w:b/>
                <w:color w:val="000000"/>
                <w:sz w:val="24"/>
                <w:szCs w:val="24"/>
              </w:rPr>
              <w:t xml:space="preserve"> THÁNG 10 </w:t>
            </w:r>
            <w:r w:rsidRPr="00E56635">
              <w:rPr>
                <w:rFonts w:ascii="Times New Roman" w:eastAsia="Calibri" w:hAnsi="Times New Roman" w:cs="Times New Roman"/>
                <w:b/>
                <w:color w:val="000000"/>
                <w:sz w:val="24"/>
                <w:szCs w:val="24"/>
              </w:rPr>
              <w:t>– LỚP LÁ 3</w:t>
            </w:r>
          </w:p>
          <w:p w:rsidR="00666CE1" w:rsidRPr="00E56635" w:rsidRDefault="00CD58AA" w:rsidP="00666CE1">
            <w:pPr>
              <w:autoSpaceDE w:val="0"/>
              <w:autoSpaceDN w:val="0"/>
              <w:adjustRightInd w:val="0"/>
              <w:spacing w:after="0"/>
              <w:jc w:val="center"/>
              <w:rPr>
                <w:rFonts w:ascii="Times New Roman" w:eastAsia="Calibri" w:hAnsi="Times New Roman" w:cs="Times New Roman"/>
                <w:color w:val="000000"/>
                <w:sz w:val="24"/>
                <w:szCs w:val="24"/>
              </w:rPr>
            </w:pPr>
            <w:r w:rsidRPr="00E56635">
              <w:rPr>
                <w:rFonts w:ascii="Times New Roman" w:eastAsia="Calibri" w:hAnsi="Times New Roman" w:cs="Times New Roman"/>
                <w:b/>
                <w:bCs/>
                <w:color w:val="000000"/>
                <w:sz w:val="24"/>
                <w:szCs w:val="24"/>
              </w:rPr>
              <w:t xml:space="preserve"> </w:t>
            </w:r>
            <w:r w:rsidR="00617EC3" w:rsidRPr="00E56635">
              <w:rPr>
                <w:rFonts w:ascii="Times New Roman" w:eastAsia="Calibri" w:hAnsi="Times New Roman" w:cs="Times New Roman"/>
                <w:b/>
                <w:bCs/>
                <w:color w:val="000000"/>
                <w:sz w:val="24"/>
                <w:szCs w:val="24"/>
              </w:rPr>
              <w:t>(Từ 14/10/2024 đến 18/10/2024)</w:t>
            </w:r>
          </w:p>
        </w:tc>
      </w:tr>
      <w:tr w:rsidR="00666CE1" w:rsidRPr="00E56635" w:rsidTr="00E56635">
        <w:trPr>
          <w:gridAfter w:val="1"/>
          <w:wAfter w:w="60" w:type="dxa"/>
          <w:trHeight w:val="503"/>
        </w:trPr>
        <w:tc>
          <w:tcPr>
            <w:tcW w:w="1559" w:type="dxa"/>
            <w:tcBorders>
              <w:top w:val="single" w:sz="4" w:space="0" w:color="auto"/>
              <w:left w:val="single" w:sz="4" w:space="0" w:color="auto"/>
              <w:bottom w:val="single" w:sz="4" w:space="0" w:color="auto"/>
              <w:right w:val="single" w:sz="4" w:space="0" w:color="auto"/>
            </w:tcBorders>
            <w:hideMark/>
          </w:tcPr>
          <w:p w:rsidR="00666CE1" w:rsidRPr="00E56635" w:rsidRDefault="00666CE1" w:rsidP="00BA027D">
            <w:pPr>
              <w:spacing w:after="160" w:line="252" w:lineRule="auto"/>
              <w:jc w:val="center"/>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Hình Thức</w:t>
            </w:r>
          </w:p>
        </w:tc>
        <w:tc>
          <w:tcPr>
            <w:tcW w:w="2976" w:type="dxa"/>
            <w:tcBorders>
              <w:top w:val="single" w:sz="4" w:space="0" w:color="auto"/>
              <w:left w:val="nil"/>
              <w:bottom w:val="single" w:sz="4" w:space="0" w:color="auto"/>
              <w:right w:val="single" w:sz="4" w:space="0" w:color="auto"/>
            </w:tcBorders>
            <w:hideMark/>
          </w:tcPr>
          <w:p w:rsidR="00666CE1" w:rsidRPr="00E56635" w:rsidRDefault="00666CE1" w:rsidP="00BA027D">
            <w:pPr>
              <w:spacing w:after="160" w:line="252" w:lineRule="auto"/>
              <w:jc w:val="center"/>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Thứ hai</w:t>
            </w:r>
          </w:p>
        </w:tc>
        <w:tc>
          <w:tcPr>
            <w:tcW w:w="2835" w:type="dxa"/>
            <w:tcBorders>
              <w:top w:val="single" w:sz="4" w:space="0" w:color="auto"/>
              <w:left w:val="nil"/>
              <w:bottom w:val="single" w:sz="4" w:space="0" w:color="auto"/>
              <w:right w:val="single" w:sz="4" w:space="0" w:color="auto"/>
            </w:tcBorders>
            <w:hideMark/>
          </w:tcPr>
          <w:p w:rsidR="00666CE1" w:rsidRPr="00E56635" w:rsidRDefault="00666CE1" w:rsidP="00BA027D">
            <w:pPr>
              <w:spacing w:after="160" w:line="252" w:lineRule="auto"/>
              <w:jc w:val="center"/>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Thứ ba</w:t>
            </w:r>
          </w:p>
        </w:tc>
        <w:tc>
          <w:tcPr>
            <w:tcW w:w="3260" w:type="dxa"/>
            <w:tcBorders>
              <w:top w:val="single" w:sz="4" w:space="0" w:color="auto"/>
              <w:left w:val="nil"/>
              <w:bottom w:val="single" w:sz="4" w:space="0" w:color="auto"/>
              <w:right w:val="single" w:sz="4" w:space="0" w:color="auto"/>
            </w:tcBorders>
            <w:hideMark/>
          </w:tcPr>
          <w:p w:rsidR="00666CE1" w:rsidRPr="00E56635" w:rsidRDefault="00666CE1" w:rsidP="00BA027D">
            <w:pPr>
              <w:spacing w:after="160" w:line="252" w:lineRule="auto"/>
              <w:jc w:val="center"/>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Thứ tư</w:t>
            </w:r>
          </w:p>
        </w:tc>
        <w:tc>
          <w:tcPr>
            <w:tcW w:w="2693" w:type="dxa"/>
            <w:tcBorders>
              <w:top w:val="single" w:sz="4" w:space="0" w:color="auto"/>
              <w:left w:val="nil"/>
              <w:bottom w:val="single" w:sz="4" w:space="0" w:color="auto"/>
              <w:right w:val="single" w:sz="4" w:space="0" w:color="auto"/>
            </w:tcBorders>
            <w:hideMark/>
          </w:tcPr>
          <w:p w:rsidR="00666CE1" w:rsidRPr="00E56635" w:rsidRDefault="00666CE1" w:rsidP="00BA027D">
            <w:pPr>
              <w:spacing w:after="160" w:line="252" w:lineRule="auto"/>
              <w:jc w:val="center"/>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Thứ năm</w:t>
            </w:r>
          </w:p>
        </w:tc>
        <w:tc>
          <w:tcPr>
            <w:tcW w:w="3262" w:type="dxa"/>
            <w:gridSpan w:val="2"/>
            <w:tcBorders>
              <w:top w:val="single" w:sz="4" w:space="0" w:color="auto"/>
              <w:left w:val="nil"/>
              <w:bottom w:val="single" w:sz="4" w:space="0" w:color="auto"/>
              <w:right w:val="single" w:sz="4" w:space="0" w:color="auto"/>
            </w:tcBorders>
            <w:hideMark/>
          </w:tcPr>
          <w:p w:rsidR="00666CE1" w:rsidRPr="00E56635" w:rsidRDefault="00666CE1" w:rsidP="00BA027D">
            <w:pPr>
              <w:spacing w:after="160" w:line="252" w:lineRule="auto"/>
              <w:jc w:val="center"/>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Thứ sáu</w:t>
            </w:r>
          </w:p>
        </w:tc>
      </w:tr>
      <w:tr w:rsidR="00666CE1" w:rsidRPr="00E56635" w:rsidTr="00E56635">
        <w:trPr>
          <w:gridAfter w:val="1"/>
          <w:wAfter w:w="60" w:type="dxa"/>
        </w:trPr>
        <w:tc>
          <w:tcPr>
            <w:tcW w:w="1559" w:type="dxa"/>
            <w:tcBorders>
              <w:top w:val="single" w:sz="4" w:space="0" w:color="auto"/>
              <w:left w:val="single" w:sz="4" w:space="0" w:color="auto"/>
              <w:bottom w:val="single" w:sz="4" w:space="0" w:color="auto"/>
              <w:right w:val="single" w:sz="4" w:space="0" w:color="auto"/>
            </w:tcBorders>
            <w:hideMark/>
          </w:tcPr>
          <w:p w:rsidR="00666CE1" w:rsidRPr="00E56635" w:rsidRDefault="00666CE1" w:rsidP="00BA027D">
            <w:pPr>
              <w:spacing w:after="160" w:line="252" w:lineRule="auto"/>
              <w:jc w:val="center"/>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Trò chuyện đầu giờ</w:t>
            </w:r>
          </w:p>
        </w:tc>
        <w:tc>
          <w:tcPr>
            <w:tcW w:w="2976" w:type="dxa"/>
            <w:tcBorders>
              <w:top w:val="single" w:sz="4" w:space="0" w:color="auto"/>
              <w:left w:val="nil"/>
              <w:bottom w:val="single" w:sz="4" w:space="0" w:color="auto"/>
              <w:right w:val="single" w:sz="4" w:space="0" w:color="auto"/>
            </w:tcBorders>
            <w:hideMark/>
          </w:tcPr>
          <w:p w:rsidR="00666CE1" w:rsidRPr="00E56635" w:rsidRDefault="00666CE1" w:rsidP="00666CE1">
            <w:pPr>
              <w:autoSpaceDE w:val="0"/>
              <w:autoSpaceDN w:val="0"/>
              <w:adjustRightInd w:val="0"/>
              <w:spacing w:after="0"/>
              <w:rPr>
                <w:rFonts w:ascii="Times New Roman" w:eastAsia="Calibri" w:hAnsi="Times New Roman" w:cs="Times New Roman"/>
                <w:bCs/>
                <w:color w:val="000000"/>
                <w:sz w:val="24"/>
                <w:szCs w:val="24"/>
              </w:rPr>
            </w:pPr>
            <w:r w:rsidRPr="00E56635">
              <w:rPr>
                <w:rFonts w:ascii="Times New Roman" w:eastAsia="Calibri" w:hAnsi="Times New Roman" w:cs="Times New Roman"/>
                <w:bCs/>
                <w:color w:val="000000"/>
                <w:sz w:val="24"/>
                <w:szCs w:val="24"/>
              </w:rPr>
              <w:t xml:space="preserve">- </w:t>
            </w:r>
            <w:r w:rsidR="00CD58AA" w:rsidRPr="00E56635">
              <w:rPr>
                <w:rFonts w:ascii="Times New Roman" w:eastAsia="Calibri" w:hAnsi="Times New Roman" w:cs="Times New Roman"/>
                <w:bCs/>
                <w:color w:val="000000"/>
                <w:sz w:val="24"/>
                <w:szCs w:val="24"/>
              </w:rPr>
              <w:t>Trẻ xác định vị trí (phía trước - phía sau; phía trên - phía dưới; phía phải - phía trái) so với bản thân trẻ, với bạn khác, với một vật nào đó làm chuẩn.(Chuẩn 24 – Chỉ số 108).</w:t>
            </w:r>
          </w:p>
        </w:tc>
        <w:tc>
          <w:tcPr>
            <w:tcW w:w="2835" w:type="dxa"/>
            <w:tcBorders>
              <w:top w:val="single" w:sz="4" w:space="0" w:color="auto"/>
              <w:left w:val="nil"/>
              <w:bottom w:val="single" w:sz="4" w:space="0" w:color="auto"/>
              <w:right w:val="single" w:sz="4" w:space="0" w:color="auto"/>
            </w:tcBorders>
            <w:hideMark/>
          </w:tcPr>
          <w:p w:rsidR="00666CE1" w:rsidRPr="00E56635" w:rsidRDefault="00666CE1" w:rsidP="00666CE1">
            <w:pPr>
              <w:spacing w:before="120" w:after="120" w:line="240" w:lineRule="atLeast"/>
              <w:jc w:val="both"/>
              <w:rPr>
                <w:rFonts w:ascii="Times New Roman" w:eastAsia="Calibri" w:hAnsi="Times New Roman" w:cs="Times New Roman"/>
                <w:color w:val="000000"/>
                <w:sz w:val="24"/>
                <w:szCs w:val="24"/>
              </w:rPr>
            </w:pPr>
            <w:r w:rsidRPr="00E56635">
              <w:rPr>
                <w:rFonts w:ascii="Times New Roman" w:hAnsi="Times New Roman" w:cs="Times New Roman"/>
                <w:sz w:val="24"/>
                <w:szCs w:val="24"/>
              </w:rPr>
              <w:t xml:space="preserve">- </w:t>
            </w:r>
            <w:r w:rsidR="00CD58AA" w:rsidRPr="00E56635">
              <w:rPr>
                <w:rFonts w:ascii="Times New Roman" w:hAnsi="Times New Roman" w:cs="Times New Roman"/>
                <w:sz w:val="24"/>
                <w:szCs w:val="24"/>
              </w:rPr>
              <w:t>Trẻ tự làm một số việc đơn giãn hằng ngày (vệ sinh cá nhân, trực nhật, chơi...). (Chuẩn 7- Chỉ số 33</w:t>
            </w:r>
          </w:p>
        </w:tc>
        <w:tc>
          <w:tcPr>
            <w:tcW w:w="3260" w:type="dxa"/>
            <w:tcBorders>
              <w:top w:val="single" w:sz="4" w:space="0" w:color="auto"/>
              <w:left w:val="nil"/>
              <w:bottom w:val="single" w:sz="4" w:space="0" w:color="auto"/>
              <w:right w:val="single" w:sz="4" w:space="0" w:color="auto"/>
            </w:tcBorders>
            <w:hideMark/>
          </w:tcPr>
          <w:p w:rsidR="00666CE1" w:rsidRPr="00E56635" w:rsidRDefault="00666CE1" w:rsidP="00BA027D">
            <w:pPr>
              <w:autoSpaceDE w:val="0"/>
              <w:autoSpaceDN w:val="0"/>
              <w:adjustRightInd w:val="0"/>
              <w:spacing w:after="0"/>
              <w:rPr>
                <w:rFonts w:ascii="Times New Roman" w:eastAsia="Calibri" w:hAnsi="Times New Roman" w:cs="Times New Roman"/>
                <w:bCs/>
                <w:color w:val="000000"/>
                <w:sz w:val="24"/>
                <w:szCs w:val="24"/>
              </w:rPr>
            </w:pPr>
            <w:r w:rsidRPr="00E56635">
              <w:rPr>
                <w:rFonts w:ascii="Times New Roman" w:eastAsia="Calibri" w:hAnsi="Times New Roman" w:cs="Times New Roman"/>
                <w:bCs/>
                <w:color w:val="000000"/>
                <w:sz w:val="24"/>
                <w:szCs w:val="24"/>
              </w:rPr>
              <w:t xml:space="preserve">- </w:t>
            </w:r>
            <w:r w:rsidR="00CD58AA" w:rsidRPr="00E56635">
              <w:rPr>
                <w:rFonts w:ascii="Times New Roman" w:eastAsia="Calibri" w:hAnsi="Times New Roman" w:cs="Times New Roman"/>
                <w:bCs/>
                <w:color w:val="000000"/>
                <w:sz w:val="24"/>
                <w:szCs w:val="24"/>
              </w:rPr>
              <w:t>Trẻ tô màu kín, không chờm ra ngoài đường viền các hình vẽ. (Chuẩn 2 – Chỉ số 6)</w:t>
            </w:r>
          </w:p>
        </w:tc>
        <w:tc>
          <w:tcPr>
            <w:tcW w:w="2693" w:type="dxa"/>
            <w:tcBorders>
              <w:top w:val="single" w:sz="4" w:space="0" w:color="auto"/>
              <w:left w:val="nil"/>
              <w:bottom w:val="single" w:sz="4" w:space="0" w:color="auto"/>
              <w:right w:val="single" w:sz="4" w:space="0" w:color="auto"/>
            </w:tcBorders>
            <w:hideMark/>
          </w:tcPr>
          <w:p w:rsidR="00666CE1" w:rsidRPr="00E56635" w:rsidRDefault="00666CE1" w:rsidP="00BA027D">
            <w:pPr>
              <w:shd w:val="clear" w:color="auto" w:fill="FFFFFF"/>
              <w:spacing w:before="120" w:after="120" w:line="240" w:lineRule="atLeast"/>
              <w:jc w:val="both"/>
              <w:rPr>
                <w:rFonts w:ascii="Times New Roman" w:eastAsia="Calibri" w:hAnsi="Times New Roman" w:cs="Times New Roman"/>
                <w:color w:val="000000"/>
                <w:sz w:val="24"/>
                <w:szCs w:val="24"/>
              </w:rPr>
            </w:pPr>
            <w:r w:rsidRPr="00E56635">
              <w:rPr>
                <w:rFonts w:ascii="Times New Roman" w:hAnsi="Times New Roman" w:cs="Times New Roman"/>
                <w:sz w:val="24"/>
                <w:szCs w:val="24"/>
              </w:rPr>
              <w:t xml:space="preserve">- </w:t>
            </w:r>
            <w:r w:rsidR="00CD58AA" w:rsidRPr="00E56635">
              <w:rPr>
                <w:rFonts w:ascii="Times New Roman" w:hAnsi="Times New Roman" w:cs="Times New Roman"/>
                <w:sz w:val="24"/>
                <w:szCs w:val="24"/>
              </w:rPr>
              <w:t>Trẻ biết vâng lời, giúp đỡ bố mẹ, cô giáo những việc vừa sức.(Chuẩn 7- Chỉ số 33</w:t>
            </w:r>
          </w:p>
        </w:tc>
        <w:tc>
          <w:tcPr>
            <w:tcW w:w="3262" w:type="dxa"/>
            <w:gridSpan w:val="2"/>
            <w:tcBorders>
              <w:top w:val="single" w:sz="4" w:space="0" w:color="auto"/>
              <w:left w:val="nil"/>
              <w:bottom w:val="single" w:sz="4" w:space="0" w:color="auto"/>
              <w:right w:val="single" w:sz="4" w:space="0" w:color="auto"/>
            </w:tcBorders>
            <w:hideMark/>
          </w:tcPr>
          <w:p w:rsidR="00666CE1" w:rsidRPr="00E56635" w:rsidRDefault="00666CE1" w:rsidP="00BA027D">
            <w:pPr>
              <w:autoSpaceDE w:val="0"/>
              <w:autoSpaceDN w:val="0"/>
              <w:adjustRightInd w:val="0"/>
              <w:spacing w:after="0"/>
              <w:rPr>
                <w:rFonts w:ascii="Times New Roman" w:eastAsia="Calibri" w:hAnsi="Times New Roman" w:cs="Times New Roman"/>
                <w:bCs/>
                <w:color w:val="000000"/>
                <w:sz w:val="24"/>
                <w:szCs w:val="24"/>
              </w:rPr>
            </w:pPr>
            <w:r w:rsidRPr="00E56635">
              <w:rPr>
                <w:rFonts w:ascii="Times New Roman" w:eastAsia="Calibri" w:hAnsi="Times New Roman" w:cs="Times New Roman"/>
                <w:bCs/>
                <w:color w:val="000000"/>
                <w:sz w:val="24"/>
                <w:szCs w:val="24"/>
              </w:rPr>
              <w:t>Trò chuyện về ngày cuối tuần</w:t>
            </w:r>
          </w:p>
        </w:tc>
      </w:tr>
      <w:tr w:rsidR="00666CE1" w:rsidRPr="00E56635" w:rsidTr="00E56635">
        <w:trPr>
          <w:gridAfter w:val="1"/>
          <w:wAfter w:w="60" w:type="dxa"/>
        </w:trPr>
        <w:tc>
          <w:tcPr>
            <w:tcW w:w="1559" w:type="dxa"/>
            <w:tcBorders>
              <w:top w:val="single" w:sz="4" w:space="0" w:color="auto"/>
              <w:left w:val="single" w:sz="4" w:space="0" w:color="auto"/>
              <w:bottom w:val="single" w:sz="4" w:space="0" w:color="auto"/>
              <w:right w:val="single" w:sz="4" w:space="0" w:color="auto"/>
            </w:tcBorders>
            <w:hideMark/>
          </w:tcPr>
          <w:p w:rsidR="00666CE1" w:rsidRPr="00E56635" w:rsidRDefault="00666CE1" w:rsidP="00BA027D">
            <w:pPr>
              <w:spacing w:after="160" w:line="252" w:lineRule="auto"/>
              <w:jc w:val="center"/>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Hoạt động chung</w:t>
            </w:r>
          </w:p>
        </w:tc>
        <w:tc>
          <w:tcPr>
            <w:tcW w:w="2976" w:type="dxa"/>
            <w:tcBorders>
              <w:top w:val="single" w:sz="4" w:space="0" w:color="auto"/>
              <w:left w:val="nil"/>
              <w:bottom w:val="single" w:sz="4" w:space="0" w:color="auto"/>
              <w:right w:val="single" w:sz="4" w:space="0" w:color="auto"/>
            </w:tcBorders>
            <w:hideMark/>
          </w:tcPr>
          <w:p w:rsidR="00CD58AA" w:rsidRPr="00E56635" w:rsidRDefault="00617EC3" w:rsidP="00666CE1">
            <w:pPr>
              <w:autoSpaceDE w:val="0"/>
              <w:autoSpaceDN w:val="0"/>
              <w:adjustRightInd w:val="0"/>
              <w:spacing w:after="0"/>
              <w:rPr>
                <w:rFonts w:ascii="Times New Roman" w:eastAsia="Calibri" w:hAnsi="Times New Roman" w:cs="Times New Roman"/>
                <w:bCs/>
                <w:color w:val="000000"/>
                <w:sz w:val="24"/>
                <w:szCs w:val="24"/>
              </w:rPr>
            </w:pPr>
            <w:r w:rsidRPr="00E56635">
              <w:rPr>
                <w:rFonts w:ascii="Times New Roman" w:eastAsia="Calibri" w:hAnsi="Times New Roman" w:cs="Times New Roman"/>
                <w:bCs/>
                <w:color w:val="000000"/>
                <w:sz w:val="24"/>
                <w:szCs w:val="24"/>
              </w:rPr>
              <w:t>-Làm quen môi trường xung quanh: Tìm hiểu về ngày 20/10</w:t>
            </w:r>
          </w:p>
          <w:p w:rsidR="00617EC3" w:rsidRPr="00E56635" w:rsidRDefault="00F900AF" w:rsidP="00666CE1">
            <w:pPr>
              <w:autoSpaceDE w:val="0"/>
              <w:autoSpaceDN w:val="0"/>
              <w:adjustRightInd w:val="0"/>
              <w:spacing w:after="0"/>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w:t>
            </w:r>
            <w:r w:rsidR="000F19EF">
              <w:t xml:space="preserve"> </w:t>
            </w:r>
            <w:r w:rsidR="000F19EF" w:rsidRPr="000F19EF">
              <w:rPr>
                <w:rFonts w:ascii="Times New Roman" w:eastAsia="Calibri" w:hAnsi="Times New Roman" w:cs="Times New Roman"/>
                <w:color w:val="000000"/>
                <w:sz w:val="24"/>
                <w:szCs w:val="24"/>
              </w:rPr>
              <w:t>Làm quen chữ viết: nhận biết chữ ô, c</w:t>
            </w:r>
          </w:p>
        </w:tc>
        <w:tc>
          <w:tcPr>
            <w:tcW w:w="2835" w:type="dxa"/>
            <w:tcBorders>
              <w:top w:val="single" w:sz="4" w:space="0" w:color="auto"/>
              <w:left w:val="nil"/>
              <w:bottom w:val="single" w:sz="4" w:space="0" w:color="auto"/>
              <w:right w:val="single" w:sz="4" w:space="0" w:color="auto"/>
            </w:tcBorders>
            <w:hideMark/>
          </w:tcPr>
          <w:p w:rsidR="00666CE1" w:rsidRPr="00E56635" w:rsidRDefault="00617EC3" w:rsidP="00BA027D">
            <w:pPr>
              <w:autoSpaceDE w:val="0"/>
              <w:autoSpaceDN w:val="0"/>
              <w:adjustRightInd w:val="0"/>
              <w:spacing w:after="0"/>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Thứ ba: Hoạt động tạo hình: Vẽ hoa</w:t>
            </w:r>
          </w:p>
        </w:tc>
        <w:tc>
          <w:tcPr>
            <w:tcW w:w="3260" w:type="dxa"/>
            <w:tcBorders>
              <w:top w:val="single" w:sz="4" w:space="0" w:color="auto"/>
              <w:left w:val="nil"/>
              <w:bottom w:val="single" w:sz="4" w:space="0" w:color="auto"/>
              <w:right w:val="single" w:sz="4" w:space="0" w:color="auto"/>
            </w:tcBorders>
            <w:hideMark/>
          </w:tcPr>
          <w:p w:rsidR="00617EC3" w:rsidRPr="00E56635" w:rsidRDefault="00F900AF" w:rsidP="00666CE1">
            <w:pPr>
              <w:spacing w:after="160" w:line="252" w:lineRule="auto"/>
              <w:jc w:val="both"/>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-Hoạt động giáo dục âm nhạc: van động theo nhạc- Mẹ ơi có biết</w:t>
            </w:r>
          </w:p>
          <w:p w:rsidR="00F900AF" w:rsidRPr="00E56635" w:rsidRDefault="00F900AF" w:rsidP="00666CE1">
            <w:pPr>
              <w:spacing w:after="160" w:line="252" w:lineRule="auto"/>
              <w:jc w:val="both"/>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-Làm quen với toán:  "Xác định phía trái -phía phải so với đối tượng khác"</w:t>
            </w:r>
          </w:p>
        </w:tc>
        <w:tc>
          <w:tcPr>
            <w:tcW w:w="2693" w:type="dxa"/>
            <w:tcBorders>
              <w:top w:val="single" w:sz="4" w:space="0" w:color="auto"/>
              <w:left w:val="nil"/>
              <w:bottom w:val="single" w:sz="4" w:space="0" w:color="auto"/>
              <w:right w:val="single" w:sz="4" w:space="0" w:color="auto"/>
            </w:tcBorders>
            <w:hideMark/>
          </w:tcPr>
          <w:p w:rsidR="00666CE1" w:rsidRPr="00E56635" w:rsidRDefault="00F900AF" w:rsidP="00BA027D">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Thứ năm: Khám phá thử nghiệm: sự đổi màu cảu bắp cải tím.</w:t>
            </w:r>
          </w:p>
        </w:tc>
        <w:tc>
          <w:tcPr>
            <w:tcW w:w="3262" w:type="dxa"/>
            <w:gridSpan w:val="2"/>
            <w:tcBorders>
              <w:top w:val="single" w:sz="4" w:space="0" w:color="auto"/>
              <w:left w:val="nil"/>
              <w:bottom w:val="single" w:sz="4" w:space="0" w:color="auto"/>
              <w:right w:val="single" w:sz="4" w:space="0" w:color="auto"/>
            </w:tcBorders>
            <w:hideMark/>
          </w:tcPr>
          <w:p w:rsidR="00F900AF" w:rsidRPr="00E56635" w:rsidRDefault="00666CE1" w:rsidP="00666CE1">
            <w:pPr>
              <w:spacing w:after="160" w:line="252" w:lineRule="auto"/>
              <w:rPr>
                <w:rFonts w:ascii="Times New Roman" w:eastAsia="Calibri" w:hAnsi="Times New Roman" w:cs="Times New Roman"/>
                <w:bCs/>
                <w:color w:val="000000"/>
                <w:sz w:val="24"/>
                <w:szCs w:val="24"/>
              </w:rPr>
            </w:pPr>
            <w:r w:rsidRPr="00E56635">
              <w:rPr>
                <w:rFonts w:ascii="Times New Roman" w:eastAsia="Calibri" w:hAnsi="Times New Roman" w:cs="Times New Roman"/>
                <w:bCs/>
                <w:color w:val="000000"/>
                <w:sz w:val="24"/>
                <w:szCs w:val="24"/>
              </w:rPr>
              <w:t>-</w:t>
            </w:r>
            <w:r w:rsidR="00CD58AA" w:rsidRPr="00E56635">
              <w:rPr>
                <w:rFonts w:ascii="Times New Roman" w:hAnsi="Times New Roman" w:cs="Times New Roman"/>
                <w:sz w:val="24"/>
                <w:szCs w:val="24"/>
              </w:rPr>
              <w:t xml:space="preserve"> </w:t>
            </w:r>
            <w:r w:rsidR="00F900AF" w:rsidRPr="00E56635">
              <w:rPr>
                <w:rFonts w:ascii="Times New Roman" w:eastAsia="Calibri" w:hAnsi="Times New Roman" w:cs="Times New Roman"/>
                <w:bCs/>
                <w:color w:val="000000"/>
                <w:sz w:val="24"/>
                <w:szCs w:val="24"/>
              </w:rPr>
              <w:t>Làm quen văn học: Thơ: Mẹ của em</w:t>
            </w:r>
          </w:p>
          <w:p w:rsidR="00666CE1" w:rsidRPr="00E56635" w:rsidRDefault="00666CE1" w:rsidP="00666CE1">
            <w:pPr>
              <w:spacing w:after="160" w:line="252" w:lineRule="auto"/>
              <w:rPr>
                <w:rFonts w:ascii="Times New Roman" w:eastAsia="Calibri" w:hAnsi="Times New Roman" w:cs="Times New Roman"/>
                <w:bCs/>
                <w:color w:val="000000"/>
                <w:sz w:val="24"/>
                <w:szCs w:val="24"/>
              </w:rPr>
            </w:pPr>
            <w:r w:rsidRPr="00E56635">
              <w:rPr>
                <w:rFonts w:ascii="Times New Roman" w:eastAsia="Calibri" w:hAnsi="Times New Roman" w:cs="Times New Roman"/>
                <w:bCs/>
                <w:color w:val="000000"/>
                <w:sz w:val="24"/>
                <w:szCs w:val="24"/>
              </w:rPr>
              <w:t>-</w:t>
            </w:r>
            <w:r w:rsidR="00CD58AA" w:rsidRPr="00E56635">
              <w:rPr>
                <w:rFonts w:ascii="Times New Roman" w:hAnsi="Times New Roman" w:cs="Times New Roman"/>
                <w:sz w:val="24"/>
                <w:szCs w:val="24"/>
              </w:rPr>
              <w:t xml:space="preserve"> </w:t>
            </w:r>
            <w:r w:rsidR="00F900AF" w:rsidRPr="00E56635">
              <w:rPr>
                <w:rFonts w:ascii="Times New Roman" w:eastAsia="Calibri" w:hAnsi="Times New Roman" w:cs="Times New Roman"/>
                <w:bCs/>
                <w:color w:val="000000"/>
                <w:sz w:val="24"/>
                <w:szCs w:val="24"/>
              </w:rPr>
              <w:t>Hoạt động tạo hình: gấp hoa tu lip.</w:t>
            </w:r>
          </w:p>
        </w:tc>
      </w:tr>
      <w:tr w:rsidR="00666CE1" w:rsidRPr="00E56635" w:rsidTr="00E56635">
        <w:tc>
          <w:tcPr>
            <w:tcW w:w="1559" w:type="dxa"/>
            <w:tcBorders>
              <w:top w:val="single" w:sz="4" w:space="0" w:color="auto"/>
              <w:left w:val="single" w:sz="4" w:space="0" w:color="auto"/>
              <w:bottom w:val="single" w:sz="4" w:space="0" w:color="auto"/>
              <w:right w:val="single" w:sz="4" w:space="0" w:color="auto"/>
            </w:tcBorders>
            <w:hideMark/>
          </w:tcPr>
          <w:p w:rsidR="00666CE1" w:rsidRPr="00E56635" w:rsidRDefault="00666CE1" w:rsidP="00666CE1">
            <w:pPr>
              <w:spacing w:after="160" w:line="252" w:lineRule="auto"/>
              <w:jc w:val="center"/>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Vui chơi trong lớp</w:t>
            </w:r>
          </w:p>
        </w:tc>
        <w:tc>
          <w:tcPr>
            <w:tcW w:w="15086" w:type="dxa"/>
            <w:gridSpan w:val="7"/>
            <w:tcBorders>
              <w:top w:val="single" w:sz="4" w:space="0" w:color="auto"/>
              <w:left w:val="nil"/>
              <w:bottom w:val="single" w:sz="4" w:space="0" w:color="auto"/>
              <w:right w:val="single" w:sz="4" w:space="0" w:color="auto"/>
            </w:tcBorders>
            <w:hideMark/>
          </w:tcPr>
          <w:p w:rsidR="00666CE1" w:rsidRPr="00E56635" w:rsidRDefault="00666CE1" w:rsidP="00666CE1">
            <w:pPr>
              <w:spacing w:after="160" w:line="252" w:lineRule="auto"/>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1.Góc Làm quen với Toán:</w:t>
            </w:r>
          </w:p>
          <w:p w:rsidR="00666CE1" w:rsidRPr="00E56635" w:rsidRDefault="00666CE1" w:rsidP="00666CE1">
            <w:pPr>
              <w:spacing w:after="160" w:line="252" w:lineRule="auto"/>
              <w:rPr>
                <w:rFonts w:ascii="Times New Roman" w:hAnsi="Times New Roman" w:cs="Times New Roman"/>
                <w:color w:val="000000"/>
                <w:sz w:val="24"/>
                <w:szCs w:val="24"/>
              </w:rPr>
            </w:pPr>
            <w:r w:rsidRPr="00E56635">
              <w:rPr>
                <w:rFonts w:ascii="Times New Roman" w:eastAsia="Calibri" w:hAnsi="Times New Roman" w:cs="Times New Roman"/>
                <w:color w:val="000000"/>
                <w:sz w:val="24"/>
                <w:szCs w:val="24"/>
              </w:rPr>
              <w:t xml:space="preserve">- Mục tiêu: </w:t>
            </w:r>
            <w:r w:rsidRPr="00E56635">
              <w:rPr>
                <w:rFonts w:ascii="Times New Roman" w:hAnsi="Times New Roman" w:cs="Times New Roman"/>
                <w:color w:val="000000"/>
                <w:sz w:val="24"/>
                <w:szCs w:val="24"/>
              </w:rPr>
              <w:t xml:space="preserve"> Trẻ nhân biết và tách gộp phạ</w:t>
            </w:r>
            <w:r w:rsidR="00CD58AA" w:rsidRPr="00E56635">
              <w:rPr>
                <w:rFonts w:ascii="Times New Roman" w:hAnsi="Times New Roman" w:cs="Times New Roman"/>
                <w:color w:val="000000"/>
                <w:sz w:val="24"/>
                <w:szCs w:val="24"/>
              </w:rPr>
              <w:t>m vi 7</w:t>
            </w:r>
            <w:r w:rsidRPr="00E56635">
              <w:rPr>
                <w:rFonts w:ascii="Times New Roman" w:hAnsi="Times New Roman" w:cs="Times New Roman"/>
                <w:color w:val="000000"/>
                <w:sz w:val="24"/>
                <w:szCs w:val="24"/>
              </w:rPr>
              <w:t>.</w:t>
            </w:r>
          </w:p>
          <w:p w:rsidR="00666CE1" w:rsidRPr="00E56635" w:rsidRDefault="00666CE1" w:rsidP="00666CE1">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Các bài tập: số lượ</w:t>
            </w:r>
            <w:r w:rsidR="00CD58AA" w:rsidRPr="00E56635">
              <w:rPr>
                <w:rFonts w:ascii="Times New Roman" w:eastAsia="Calibri" w:hAnsi="Times New Roman" w:cs="Times New Roman"/>
                <w:color w:val="000000"/>
                <w:sz w:val="24"/>
                <w:szCs w:val="24"/>
              </w:rPr>
              <w:t>ng 7</w:t>
            </w:r>
            <w:r w:rsidRPr="00E56635">
              <w:rPr>
                <w:rFonts w:ascii="Times New Roman" w:eastAsia="Calibri" w:hAnsi="Times New Roman" w:cs="Times New Roman"/>
                <w:color w:val="000000"/>
                <w:sz w:val="24"/>
                <w:szCs w:val="24"/>
              </w:rPr>
              <w:t>.</w:t>
            </w:r>
          </w:p>
          <w:p w:rsidR="00666CE1" w:rsidRPr="00E56635" w:rsidRDefault="00666CE1" w:rsidP="00666CE1">
            <w:pPr>
              <w:spacing w:after="160" w:line="252" w:lineRule="auto"/>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2.Góc xây dựng:</w:t>
            </w:r>
          </w:p>
          <w:p w:rsidR="00666CE1" w:rsidRPr="00E56635" w:rsidRDefault="00666CE1" w:rsidP="00666CE1">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xml:space="preserve">- Mục tiêu: Trẻ biết xây dựng mô hình cơ bản: </w:t>
            </w:r>
            <w:r w:rsidR="00CD58AA" w:rsidRPr="00E56635">
              <w:rPr>
                <w:rFonts w:ascii="Times New Roman" w:eastAsia="Calibri" w:hAnsi="Times New Roman" w:cs="Times New Roman"/>
                <w:color w:val="000000"/>
                <w:sz w:val="24"/>
                <w:szCs w:val="24"/>
              </w:rPr>
              <w:t>sở thú</w:t>
            </w:r>
            <w:r w:rsidRPr="00E56635">
              <w:rPr>
                <w:rFonts w:ascii="Times New Roman" w:eastAsia="Calibri" w:hAnsi="Times New Roman" w:cs="Times New Roman"/>
                <w:color w:val="000000"/>
                <w:sz w:val="24"/>
                <w:szCs w:val="24"/>
              </w:rPr>
              <w:t>…</w:t>
            </w:r>
          </w:p>
          <w:p w:rsidR="00666CE1" w:rsidRPr="00E56635" w:rsidRDefault="00666CE1" w:rsidP="00666CE1">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Đồ dùng đồ chơi: gạch xây dựng, mút xốp xây dựng, thú nhựa, đồ chơi lắp ráp, cây xanh,..</w:t>
            </w:r>
          </w:p>
          <w:p w:rsidR="00666CE1" w:rsidRPr="00E56635" w:rsidRDefault="00666CE1" w:rsidP="00666CE1">
            <w:pPr>
              <w:spacing w:after="160" w:line="252" w:lineRule="auto"/>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 xml:space="preserve">3.Góc phân vai: </w:t>
            </w:r>
          </w:p>
          <w:p w:rsidR="00666CE1" w:rsidRPr="00E56635" w:rsidRDefault="00666CE1" w:rsidP="00666CE1">
            <w:pPr>
              <w:autoSpaceDE w:val="0"/>
              <w:autoSpaceDN w:val="0"/>
              <w:adjustRightInd w:val="0"/>
              <w:spacing w:before="56" w:after="113"/>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Mục tiêu: Trẻ chơi với tình huống giả bộ 1 cách ngẫu hứng hoặc do cô gợi ý.</w:t>
            </w:r>
          </w:p>
          <w:p w:rsidR="00666CE1" w:rsidRPr="00E56635" w:rsidRDefault="00666CE1" w:rsidP="00666CE1">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Đồ dùng, đồ chơi: đồ chơi nấu ăn, bác sĩ, gian hàng thịt nướng.</w:t>
            </w:r>
          </w:p>
          <w:p w:rsidR="00666CE1" w:rsidRPr="00E56635" w:rsidRDefault="00666CE1" w:rsidP="00666CE1">
            <w:pPr>
              <w:spacing w:after="160" w:line="252" w:lineRule="auto"/>
              <w:rPr>
                <w:rFonts w:ascii="Times New Roman" w:eastAsia="Calibri" w:hAnsi="Times New Roman" w:cs="Times New Roman"/>
                <w:b/>
                <w:color w:val="000000"/>
                <w:sz w:val="24"/>
                <w:szCs w:val="24"/>
              </w:rPr>
            </w:pPr>
            <w:r w:rsidRPr="00E56635">
              <w:rPr>
                <w:rFonts w:ascii="Times New Roman" w:eastAsia="Calibri" w:hAnsi="Times New Roman" w:cs="Times New Roman"/>
                <w:color w:val="000000"/>
                <w:sz w:val="24"/>
                <w:szCs w:val="24"/>
              </w:rPr>
              <w:t xml:space="preserve"> </w:t>
            </w:r>
            <w:r w:rsidRPr="00E56635">
              <w:rPr>
                <w:rFonts w:ascii="Times New Roman" w:eastAsia="Calibri" w:hAnsi="Times New Roman" w:cs="Times New Roman"/>
                <w:b/>
                <w:color w:val="000000"/>
                <w:sz w:val="24"/>
                <w:szCs w:val="24"/>
              </w:rPr>
              <w:t>4.Góc âm nhạc:</w:t>
            </w:r>
          </w:p>
          <w:p w:rsidR="00666CE1" w:rsidRPr="00E56635" w:rsidRDefault="00666CE1" w:rsidP="00666CE1">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xml:space="preserve">- Mục tiêu: </w:t>
            </w:r>
            <w:r w:rsidRPr="00E56635">
              <w:rPr>
                <w:rFonts w:ascii="Times New Roman" w:hAnsi="Times New Roman" w:cs="Times New Roman"/>
                <w:color w:val="000000"/>
                <w:sz w:val="24"/>
                <w:szCs w:val="24"/>
              </w:rPr>
              <w:t xml:space="preserve">Trẻ thực hiện một số kỹ năng trong hoạt động âm nhạc (hát theo, nhún nhảy, lắc lư, thể hiện động tác minh họa phù hợp theo bài hát, bản nhạc </w:t>
            </w:r>
            <w:r w:rsidRPr="00E56635">
              <w:rPr>
                <w:rFonts w:ascii="Times New Roman" w:hAnsi="Times New Roman" w:cs="Times New Roman"/>
                <w:color w:val="000000"/>
                <w:sz w:val="24"/>
                <w:szCs w:val="24"/>
              </w:rPr>
              <w:lastRenderedPageBreak/>
              <w:t>).</w:t>
            </w:r>
          </w:p>
          <w:p w:rsidR="00666CE1" w:rsidRPr="00E56635" w:rsidRDefault="00666CE1" w:rsidP="00666CE1">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Đồ dùng, đồ chơi: phách tre, trống lắc, hoa múa...</w:t>
            </w:r>
          </w:p>
          <w:p w:rsidR="00666CE1" w:rsidRPr="00E56635" w:rsidRDefault="00666CE1" w:rsidP="00666CE1">
            <w:pPr>
              <w:spacing w:after="160" w:line="252" w:lineRule="auto"/>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5.Góc tạo hình:</w:t>
            </w:r>
          </w:p>
          <w:p w:rsidR="00666CE1" w:rsidRPr="00E56635" w:rsidRDefault="00666CE1" w:rsidP="00666CE1">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xml:space="preserve">- Mục tiêu: </w:t>
            </w:r>
            <w:r w:rsidRPr="00E56635">
              <w:rPr>
                <w:rFonts w:ascii="Times New Roman" w:hAnsi="Times New Roman" w:cs="Times New Roman"/>
                <w:color w:val="000000"/>
                <w:sz w:val="24"/>
                <w:szCs w:val="24"/>
              </w:rPr>
              <w:t>Trẻ biết vẽ nét thẳng, cong tạo thành sản phẩm.</w:t>
            </w:r>
          </w:p>
          <w:p w:rsidR="00666CE1" w:rsidRPr="00E56635" w:rsidRDefault="00666CE1" w:rsidP="00666CE1">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Đồ dùng, đồ chơi: Giấy vẽ, bút màu.</w:t>
            </w:r>
          </w:p>
          <w:p w:rsidR="00666CE1" w:rsidRPr="00E56635" w:rsidRDefault="00666CE1" w:rsidP="00666CE1">
            <w:pPr>
              <w:spacing w:after="160" w:line="252" w:lineRule="auto"/>
              <w:rPr>
                <w:rFonts w:ascii="Times New Roman" w:eastAsia="Calibri" w:hAnsi="Times New Roman" w:cs="Times New Roman"/>
                <w:b/>
                <w:bCs/>
                <w:color w:val="000000"/>
                <w:sz w:val="24"/>
                <w:szCs w:val="24"/>
              </w:rPr>
            </w:pPr>
            <w:r w:rsidRPr="00E56635">
              <w:rPr>
                <w:rFonts w:ascii="Times New Roman" w:eastAsia="Calibri" w:hAnsi="Times New Roman" w:cs="Times New Roman"/>
                <w:b/>
                <w:bCs/>
                <w:color w:val="000000"/>
                <w:sz w:val="24"/>
                <w:szCs w:val="24"/>
              </w:rPr>
              <w:t>6.Góc Làm quen chữ viết:</w:t>
            </w:r>
          </w:p>
          <w:p w:rsidR="00666CE1" w:rsidRPr="00E56635" w:rsidRDefault="00666CE1" w:rsidP="00666CE1">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Mục tiêu:</w:t>
            </w:r>
            <w:r w:rsidRPr="00E56635">
              <w:rPr>
                <w:rFonts w:ascii="Times New Roman" w:hAnsi="Times New Roman" w:cs="Times New Roman"/>
                <w:color w:val="000000"/>
                <w:sz w:val="24"/>
                <w:szCs w:val="24"/>
              </w:rPr>
              <w:t xml:space="preserve"> </w:t>
            </w:r>
            <w:r w:rsidRPr="00E56635">
              <w:rPr>
                <w:rFonts w:ascii="Times New Roman" w:eastAsia="Calibri" w:hAnsi="Times New Roman" w:cs="Times New Roman"/>
                <w:color w:val="000000"/>
                <w:sz w:val="24"/>
                <w:szCs w:val="24"/>
              </w:rPr>
              <w:t xml:space="preserve">Trẻ nhận dạng các chữ </w:t>
            </w:r>
            <w:r w:rsidRPr="00E56635">
              <w:rPr>
                <w:rFonts w:ascii="Times New Roman" w:hAnsi="Times New Roman" w:cs="Times New Roman"/>
                <w:color w:val="000000"/>
                <w:sz w:val="24"/>
                <w:szCs w:val="24"/>
              </w:rPr>
              <w:t>trong bảng chữ cái tiếng việt</w:t>
            </w:r>
          </w:p>
          <w:p w:rsidR="00666CE1" w:rsidRPr="00E56635" w:rsidRDefault="00666CE1" w:rsidP="00666CE1">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Các bài tập: tìm chữ còn khuyết, tìm chữ cái trong từ</w:t>
            </w:r>
          </w:p>
        </w:tc>
      </w:tr>
      <w:tr w:rsidR="00666CE1" w:rsidRPr="00E56635" w:rsidTr="00E56635">
        <w:trPr>
          <w:gridAfter w:val="1"/>
          <w:wAfter w:w="60" w:type="dxa"/>
        </w:trPr>
        <w:tc>
          <w:tcPr>
            <w:tcW w:w="1559" w:type="dxa"/>
            <w:tcBorders>
              <w:top w:val="single" w:sz="4" w:space="0" w:color="auto"/>
              <w:left w:val="single" w:sz="4" w:space="0" w:color="auto"/>
              <w:bottom w:val="single" w:sz="4" w:space="0" w:color="auto"/>
              <w:right w:val="single" w:sz="4" w:space="0" w:color="auto"/>
            </w:tcBorders>
            <w:hideMark/>
          </w:tcPr>
          <w:p w:rsidR="00666CE1" w:rsidRPr="00E56635" w:rsidRDefault="00666CE1" w:rsidP="00BA027D">
            <w:pPr>
              <w:spacing w:after="160" w:line="252" w:lineRule="auto"/>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lastRenderedPageBreak/>
              <w:t>Hoạt động ngoài trời</w:t>
            </w:r>
          </w:p>
        </w:tc>
        <w:tc>
          <w:tcPr>
            <w:tcW w:w="2976" w:type="dxa"/>
            <w:tcBorders>
              <w:top w:val="single" w:sz="4" w:space="0" w:color="auto"/>
              <w:left w:val="nil"/>
              <w:bottom w:val="single" w:sz="4" w:space="0" w:color="auto"/>
              <w:right w:val="single" w:sz="4" w:space="0" w:color="auto"/>
            </w:tcBorders>
            <w:hideMark/>
          </w:tcPr>
          <w:p w:rsidR="00666CE1" w:rsidRPr="00E56635" w:rsidRDefault="00666CE1" w:rsidP="00BA027D">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xml:space="preserve">- Quan sát: </w:t>
            </w:r>
            <w:r w:rsidR="0056438D" w:rsidRPr="00E56635">
              <w:rPr>
                <w:rFonts w:ascii="Times New Roman" w:eastAsia="Calibri" w:hAnsi="Times New Roman" w:cs="Times New Roman"/>
                <w:color w:val="000000"/>
                <w:sz w:val="24"/>
                <w:szCs w:val="24"/>
              </w:rPr>
              <w:t>cây chuối</w:t>
            </w:r>
          </w:p>
          <w:p w:rsidR="00666CE1" w:rsidRPr="00E56635" w:rsidRDefault="00666CE1" w:rsidP="00BA027D">
            <w:pPr>
              <w:autoSpaceDE w:val="0"/>
              <w:autoSpaceDN w:val="0"/>
              <w:adjustRightInd w:val="0"/>
              <w:spacing w:before="56" w:after="113"/>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Chơi tự do: Cà kheo, thổi bong bóng, nhảy bao bố, nhảy qua lá sen, nhảy</w:t>
            </w:r>
            <w:r w:rsidR="0056438D" w:rsidRPr="00E56635">
              <w:rPr>
                <w:rFonts w:ascii="Times New Roman" w:eastAsia="Calibri" w:hAnsi="Times New Roman" w:cs="Times New Roman"/>
                <w:color w:val="000000"/>
                <w:sz w:val="24"/>
                <w:szCs w:val="24"/>
              </w:rPr>
              <w:t xml:space="preserve"> </w:t>
            </w:r>
            <w:r w:rsidRPr="00E56635">
              <w:rPr>
                <w:rFonts w:ascii="Times New Roman" w:eastAsia="Calibri" w:hAnsi="Times New Roman" w:cs="Times New Roman"/>
                <w:color w:val="000000"/>
                <w:sz w:val="24"/>
                <w:szCs w:val="24"/>
              </w:rPr>
              <w:t>dây, ném vòng,</w:t>
            </w:r>
            <w:r w:rsidR="0056438D" w:rsidRPr="00E56635">
              <w:rPr>
                <w:rFonts w:ascii="Times New Roman" w:eastAsia="Calibri" w:hAnsi="Times New Roman" w:cs="Times New Roman"/>
                <w:color w:val="000000"/>
                <w:sz w:val="24"/>
                <w:szCs w:val="24"/>
              </w:rPr>
              <w:t xml:space="preserve"> </w:t>
            </w:r>
            <w:r w:rsidRPr="00E56635">
              <w:rPr>
                <w:rFonts w:ascii="Times New Roman" w:eastAsia="Calibri" w:hAnsi="Times New Roman" w:cs="Times New Roman"/>
                <w:color w:val="000000"/>
                <w:sz w:val="24"/>
                <w:szCs w:val="24"/>
              </w:rPr>
              <w:t>bolling.</w:t>
            </w:r>
          </w:p>
        </w:tc>
        <w:tc>
          <w:tcPr>
            <w:tcW w:w="2835" w:type="dxa"/>
            <w:tcBorders>
              <w:top w:val="single" w:sz="4" w:space="0" w:color="auto"/>
              <w:left w:val="nil"/>
              <w:bottom w:val="single" w:sz="4" w:space="0" w:color="auto"/>
              <w:right w:val="single" w:sz="4" w:space="0" w:color="auto"/>
            </w:tcBorders>
            <w:hideMark/>
          </w:tcPr>
          <w:p w:rsidR="00666CE1" w:rsidRPr="00E56635" w:rsidRDefault="00666CE1" w:rsidP="00BA027D">
            <w:pPr>
              <w:autoSpaceDE w:val="0"/>
              <w:autoSpaceDN w:val="0"/>
              <w:adjustRightInd w:val="0"/>
              <w:spacing w:before="56" w:after="113"/>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Trò chơi dân gian: Nhảy tránh bóng</w:t>
            </w:r>
          </w:p>
          <w:p w:rsidR="00666CE1" w:rsidRPr="00E56635" w:rsidRDefault="00666CE1" w:rsidP="00BA027D">
            <w:pPr>
              <w:autoSpaceDE w:val="0"/>
              <w:autoSpaceDN w:val="0"/>
              <w:adjustRightInd w:val="0"/>
              <w:spacing w:before="56" w:after="113"/>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Chơi tự do: Bé làm nhạc công, leo núi, thả bóng vào ống, cầu tuột,</w:t>
            </w:r>
            <w:r w:rsidR="0056438D" w:rsidRPr="00E56635">
              <w:rPr>
                <w:rFonts w:ascii="Times New Roman" w:eastAsia="Calibri" w:hAnsi="Times New Roman" w:cs="Times New Roman"/>
                <w:color w:val="000000"/>
                <w:sz w:val="24"/>
                <w:szCs w:val="24"/>
              </w:rPr>
              <w:t xml:space="preserve"> </w:t>
            </w:r>
            <w:r w:rsidRPr="00E56635">
              <w:rPr>
                <w:rFonts w:ascii="Times New Roman" w:eastAsia="Calibri" w:hAnsi="Times New Roman" w:cs="Times New Roman"/>
                <w:color w:val="000000"/>
                <w:sz w:val="24"/>
                <w:szCs w:val="24"/>
              </w:rPr>
              <w:t>bolling.</w:t>
            </w:r>
          </w:p>
        </w:tc>
        <w:tc>
          <w:tcPr>
            <w:tcW w:w="3260" w:type="dxa"/>
            <w:tcBorders>
              <w:top w:val="single" w:sz="4" w:space="0" w:color="auto"/>
              <w:left w:val="nil"/>
              <w:bottom w:val="single" w:sz="4" w:space="0" w:color="auto"/>
              <w:right w:val="single" w:sz="4" w:space="0" w:color="auto"/>
            </w:tcBorders>
          </w:tcPr>
          <w:p w:rsidR="00666CE1" w:rsidRPr="00E56635" w:rsidRDefault="00666CE1" w:rsidP="00BA027D">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xml:space="preserve">- Quan sát: </w:t>
            </w:r>
            <w:r w:rsidR="0056438D" w:rsidRPr="00E56635">
              <w:rPr>
                <w:rFonts w:ascii="Times New Roman" w:eastAsia="Calibri" w:hAnsi="Times New Roman" w:cs="Times New Roman"/>
                <w:color w:val="000000"/>
                <w:sz w:val="24"/>
                <w:szCs w:val="24"/>
              </w:rPr>
              <w:t>cây cóc</w:t>
            </w:r>
          </w:p>
          <w:p w:rsidR="00666CE1" w:rsidRPr="00E56635" w:rsidRDefault="00666CE1" w:rsidP="00BA027D">
            <w:pPr>
              <w:autoSpaceDE w:val="0"/>
              <w:autoSpaceDN w:val="0"/>
              <w:adjustRightInd w:val="0"/>
              <w:spacing w:before="56" w:after="113"/>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Chơi tự do: Chạy xe đạp,</w:t>
            </w:r>
            <w:r w:rsidR="0056438D" w:rsidRPr="00E56635">
              <w:rPr>
                <w:rFonts w:ascii="Times New Roman" w:eastAsia="Calibri" w:hAnsi="Times New Roman" w:cs="Times New Roman"/>
                <w:color w:val="000000"/>
                <w:sz w:val="24"/>
                <w:szCs w:val="24"/>
              </w:rPr>
              <w:t xml:space="preserve"> </w:t>
            </w:r>
            <w:r w:rsidRPr="00E56635">
              <w:rPr>
                <w:rFonts w:ascii="Times New Roman" w:eastAsia="Calibri" w:hAnsi="Times New Roman" w:cs="Times New Roman"/>
                <w:color w:val="000000"/>
                <w:sz w:val="24"/>
                <w:szCs w:val="24"/>
              </w:rPr>
              <w:t>cà kheo, kéo co, ném bóng vào cổ voi.</w:t>
            </w:r>
          </w:p>
          <w:p w:rsidR="00666CE1" w:rsidRPr="00E56635" w:rsidRDefault="00666CE1" w:rsidP="00BA027D">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xml:space="preserve"> </w:t>
            </w:r>
          </w:p>
        </w:tc>
        <w:tc>
          <w:tcPr>
            <w:tcW w:w="2812" w:type="dxa"/>
            <w:gridSpan w:val="2"/>
            <w:tcBorders>
              <w:top w:val="single" w:sz="4" w:space="0" w:color="auto"/>
              <w:left w:val="nil"/>
              <w:bottom w:val="single" w:sz="4" w:space="0" w:color="auto"/>
              <w:right w:val="single" w:sz="4" w:space="0" w:color="auto"/>
            </w:tcBorders>
            <w:hideMark/>
          </w:tcPr>
          <w:p w:rsidR="00666CE1" w:rsidRPr="00E56635" w:rsidRDefault="00666CE1" w:rsidP="00BA027D">
            <w:pPr>
              <w:autoSpaceDE w:val="0"/>
              <w:autoSpaceDN w:val="0"/>
              <w:adjustRightInd w:val="0"/>
              <w:spacing w:before="56" w:after="113"/>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Trò chơi dân gian: Đuổi bắt</w:t>
            </w:r>
          </w:p>
          <w:p w:rsidR="00666CE1" w:rsidRPr="00E56635" w:rsidRDefault="00666CE1" w:rsidP="00BA027D">
            <w:pPr>
              <w:autoSpaceDE w:val="0"/>
              <w:autoSpaceDN w:val="0"/>
              <w:adjustRightInd w:val="0"/>
              <w:spacing w:before="56" w:after="113"/>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Chơi tự do: Cà kheo, thổi bong bóng, nhảy bao bố, nhảy qua lá sen, nhảy dây, ném</w:t>
            </w:r>
            <w:r w:rsidR="0056438D" w:rsidRPr="00E56635">
              <w:rPr>
                <w:rFonts w:ascii="Times New Roman" w:eastAsia="Calibri" w:hAnsi="Times New Roman" w:cs="Times New Roman"/>
                <w:color w:val="000000"/>
                <w:sz w:val="24"/>
                <w:szCs w:val="24"/>
              </w:rPr>
              <w:t xml:space="preserve"> </w:t>
            </w:r>
            <w:r w:rsidRPr="00E56635">
              <w:rPr>
                <w:rFonts w:ascii="Times New Roman" w:eastAsia="Calibri" w:hAnsi="Times New Roman" w:cs="Times New Roman"/>
                <w:color w:val="000000"/>
                <w:sz w:val="24"/>
                <w:szCs w:val="24"/>
              </w:rPr>
              <w:t>vòng.</w:t>
            </w:r>
          </w:p>
        </w:tc>
        <w:tc>
          <w:tcPr>
            <w:tcW w:w="3143" w:type="dxa"/>
            <w:tcBorders>
              <w:top w:val="single" w:sz="4" w:space="0" w:color="auto"/>
              <w:left w:val="nil"/>
              <w:bottom w:val="single" w:sz="4" w:space="0" w:color="auto"/>
              <w:right w:val="single" w:sz="4" w:space="0" w:color="auto"/>
            </w:tcBorders>
          </w:tcPr>
          <w:p w:rsidR="00666CE1" w:rsidRPr="00E56635" w:rsidRDefault="00666CE1" w:rsidP="00BA027D">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Trò chơi vận động: Đua xe đạp</w:t>
            </w:r>
          </w:p>
          <w:p w:rsidR="00666CE1" w:rsidRPr="00E56635" w:rsidRDefault="00666CE1" w:rsidP="00BA027D">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 Chơi tự do: Bé làm nhạc công, leo núi, thả bóng vào ống, cầu tuột,</w:t>
            </w:r>
            <w:r w:rsidR="0056438D" w:rsidRPr="00E56635">
              <w:rPr>
                <w:rFonts w:ascii="Times New Roman" w:eastAsia="Calibri" w:hAnsi="Times New Roman" w:cs="Times New Roman"/>
                <w:color w:val="000000"/>
                <w:sz w:val="24"/>
                <w:szCs w:val="24"/>
              </w:rPr>
              <w:t xml:space="preserve"> </w:t>
            </w:r>
            <w:r w:rsidRPr="00E56635">
              <w:rPr>
                <w:rFonts w:ascii="Times New Roman" w:eastAsia="Calibri" w:hAnsi="Times New Roman" w:cs="Times New Roman"/>
                <w:color w:val="000000"/>
                <w:sz w:val="24"/>
                <w:szCs w:val="24"/>
              </w:rPr>
              <w:t>bolling.</w:t>
            </w:r>
          </w:p>
          <w:p w:rsidR="00666CE1" w:rsidRPr="00E56635" w:rsidRDefault="00666CE1" w:rsidP="00BA027D">
            <w:pPr>
              <w:autoSpaceDE w:val="0"/>
              <w:autoSpaceDN w:val="0"/>
              <w:adjustRightInd w:val="0"/>
              <w:spacing w:before="56" w:after="113"/>
              <w:rPr>
                <w:rFonts w:ascii="Times New Roman" w:eastAsia="Calibri" w:hAnsi="Times New Roman" w:cs="Times New Roman"/>
                <w:color w:val="000000"/>
                <w:sz w:val="24"/>
                <w:szCs w:val="24"/>
              </w:rPr>
            </w:pPr>
          </w:p>
        </w:tc>
      </w:tr>
      <w:tr w:rsidR="00666CE1" w:rsidRPr="00E56635" w:rsidTr="00E56635">
        <w:tc>
          <w:tcPr>
            <w:tcW w:w="1559" w:type="dxa"/>
            <w:tcBorders>
              <w:top w:val="single" w:sz="4" w:space="0" w:color="auto"/>
              <w:left w:val="single" w:sz="4" w:space="0" w:color="auto"/>
              <w:bottom w:val="single" w:sz="4" w:space="0" w:color="auto"/>
              <w:right w:val="single" w:sz="4" w:space="0" w:color="auto"/>
            </w:tcBorders>
            <w:hideMark/>
          </w:tcPr>
          <w:p w:rsidR="00666CE1" w:rsidRPr="00E56635" w:rsidRDefault="00666CE1" w:rsidP="00BA027D">
            <w:pPr>
              <w:spacing w:after="160" w:line="252" w:lineRule="auto"/>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Giờ ăn</w:t>
            </w:r>
          </w:p>
        </w:tc>
        <w:tc>
          <w:tcPr>
            <w:tcW w:w="15086" w:type="dxa"/>
            <w:gridSpan w:val="7"/>
            <w:tcBorders>
              <w:top w:val="single" w:sz="4" w:space="0" w:color="auto"/>
              <w:left w:val="nil"/>
              <w:bottom w:val="single" w:sz="4" w:space="0" w:color="auto"/>
              <w:right w:val="single" w:sz="4" w:space="0" w:color="auto"/>
            </w:tcBorders>
            <w:hideMark/>
          </w:tcPr>
          <w:p w:rsidR="00666CE1" w:rsidRPr="00E56635" w:rsidRDefault="00666CE1" w:rsidP="00BA027D">
            <w:pPr>
              <w:shd w:val="clear" w:color="auto" w:fill="FFFFFF"/>
              <w:spacing w:before="120" w:after="120" w:line="240" w:lineRule="atLeast"/>
              <w:jc w:val="both"/>
              <w:rPr>
                <w:rFonts w:ascii="Times New Roman" w:hAnsi="Times New Roman" w:cs="Times New Roman"/>
                <w:color w:val="000000"/>
                <w:sz w:val="24"/>
                <w:szCs w:val="24"/>
              </w:rPr>
            </w:pPr>
            <w:r w:rsidRPr="00E56635">
              <w:rPr>
                <w:rFonts w:ascii="Times New Roman" w:hAnsi="Times New Roman" w:cs="Times New Roman"/>
                <w:color w:val="000000"/>
                <w:sz w:val="24"/>
                <w:szCs w:val="24"/>
              </w:rPr>
              <w:t xml:space="preserve">- Trẻ biết ngồi thẳng lưng khi ăn </w:t>
            </w:r>
          </w:p>
        </w:tc>
      </w:tr>
      <w:tr w:rsidR="00666CE1" w:rsidRPr="00E56635" w:rsidTr="00E56635">
        <w:tc>
          <w:tcPr>
            <w:tcW w:w="1559" w:type="dxa"/>
            <w:tcBorders>
              <w:top w:val="single" w:sz="4" w:space="0" w:color="auto"/>
              <w:left w:val="single" w:sz="4" w:space="0" w:color="auto"/>
              <w:bottom w:val="single" w:sz="4" w:space="0" w:color="auto"/>
              <w:right w:val="single" w:sz="4" w:space="0" w:color="auto"/>
            </w:tcBorders>
            <w:hideMark/>
          </w:tcPr>
          <w:p w:rsidR="00666CE1" w:rsidRPr="00E56635" w:rsidRDefault="00666CE1" w:rsidP="00BA027D">
            <w:pPr>
              <w:spacing w:after="160" w:line="252" w:lineRule="auto"/>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Vệ sinh</w:t>
            </w:r>
          </w:p>
        </w:tc>
        <w:tc>
          <w:tcPr>
            <w:tcW w:w="15086" w:type="dxa"/>
            <w:gridSpan w:val="7"/>
            <w:tcBorders>
              <w:top w:val="single" w:sz="4" w:space="0" w:color="auto"/>
              <w:left w:val="nil"/>
              <w:bottom w:val="single" w:sz="4" w:space="0" w:color="auto"/>
              <w:right w:val="single" w:sz="4" w:space="0" w:color="auto"/>
            </w:tcBorders>
            <w:hideMark/>
          </w:tcPr>
          <w:p w:rsidR="00666CE1" w:rsidRPr="00E56635" w:rsidRDefault="00666CE1" w:rsidP="00BA027D">
            <w:pPr>
              <w:autoSpaceDE w:val="0"/>
              <w:autoSpaceDN w:val="0"/>
              <w:adjustRightInd w:val="0"/>
              <w:spacing w:after="0"/>
              <w:rPr>
                <w:rFonts w:ascii="Times New Roman" w:hAnsi="Times New Roman" w:cs="Times New Roman"/>
                <w:bCs/>
                <w:color w:val="000000"/>
                <w:sz w:val="24"/>
                <w:szCs w:val="24"/>
              </w:rPr>
            </w:pPr>
            <w:r w:rsidRPr="00E56635">
              <w:rPr>
                <w:rFonts w:ascii="Times New Roman" w:hAnsi="Times New Roman" w:cs="Times New Roman"/>
                <w:color w:val="000000"/>
                <w:sz w:val="24"/>
                <w:szCs w:val="24"/>
              </w:rPr>
              <w:t>- Trẻ biết gấp quần áo gọn gàng</w:t>
            </w:r>
            <w:r w:rsidRPr="00E56635">
              <w:rPr>
                <w:rFonts w:ascii="Times New Roman" w:hAnsi="Times New Roman" w:cs="Times New Roman"/>
                <w:bCs/>
                <w:color w:val="000000"/>
                <w:sz w:val="24"/>
                <w:szCs w:val="24"/>
              </w:rPr>
              <w:t xml:space="preserve"> </w:t>
            </w:r>
          </w:p>
        </w:tc>
      </w:tr>
      <w:tr w:rsidR="00666CE1" w:rsidRPr="00E56635" w:rsidTr="00E56635">
        <w:tc>
          <w:tcPr>
            <w:tcW w:w="1559" w:type="dxa"/>
            <w:tcBorders>
              <w:top w:val="single" w:sz="4" w:space="0" w:color="auto"/>
              <w:left w:val="single" w:sz="4" w:space="0" w:color="auto"/>
              <w:bottom w:val="single" w:sz="4" w:space="0" w:color="auto"/>
              <w:right w:val="single" w:sz="4" w:space="0" w:color="auto"/>
            </w:tcBorders>
            <w:hideMark/>
          </w:tcPr>
          <w:p w:rsidR="00666CE1" w:rsidRPr="00E56635" w:rsidRDefault="00666CE1" w:rsidP="00BA027D">
            <w:pPr>
              <w:spacing w:after="160" w:line="252" w:lineRule="auto"/>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Ngủ</w:t>
            </w:r>
          </w:p>
        </w:tc>
        <w:tc>
          <w:tcPr>
            <w:tcW w:w="15086" w:type="dxa"/>
            <w:gridSpan w:val="7"/>
            <w:tcBorders>
              <w:top w:val="single" w:sz="4" w:space="0" w:color="auto"/>
              <w:left w:val="nil"/>
              <w:bottom w:val="single" w:sz="4" w:space="0" w:color="auto"/>
              <w:right w:val="single" w:sz="4" w:space="0" w:color="auto"/>
            </w:tcBorders>
            <w:hideMark/>
          </w:tcPr>
          <w:p w:rsidR="00666CE1" w:rsidRPr="00E56635" w:rsidRDefault="00666CE1" w:rsidP="00BA027D">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-Trẻ biết thu dọn đồ dùng sau khi ngủ dậy</w:t>
            </w:r>
          </w:p>
        </w:tc>
      </w:tr>
      <w:tr w:rsidR="00666CE1" w:rsidRPr="00E56635" w:rsidTr="00E56635">
        <w:trPr>
          <w:gridAfter w:val="1"/>
          <w:wAfter w:w="60" w:type="dxa"/>
          <w:trHeight w:val="1301"/>
        </w:trPr>
        <w:tc>
          <w:tcPr>
            <w:tcW w:w="1559" w:type="dxa"/>
            <w:tcBorders>
              <w:top w:val="single" w:sz="4" w:space="0" w:color="auto"/>
              <w:left w:val="single" w:sz="4" w:space="0" w:color="auto"/>
              <w:bottom w:val="single" w:sz="4" w:space="0" w:color="auto"/>
              <w:right w:val="single" w:sz="4" w:space="0" w:color="auto"/>
            </w:tcBorders>
            <w:hideMark/>
          </w:tcPr>
          <w:p w:rsidR="00666CE1" w:rsidRPr="00E56635" w:rsidRDefault="00666CE1" w:rsidP="00BA027D">
            <w:pPr>
              <w:spacing w:after="160" w:line="252" w:lineRule="auto"/>
              <w:rPr>
                <w:rFonts w:ascii="Times New Roman" w:eastAsia="Calibri" w:hAnsi="Times New Roman" w:cs="Times New Roman"/>
                <w:b/>
                <w:color w:val="000000"/>
                <w:sz w:val="24"/>
                <w:szCs w:val="24"/>
              </w:rPr>
            </w:pPr>
            <w:r w:rsidRPr="00E56635">
              <w:rPr>
                <w:rFonts w:ascii="Times New Roman" w:eastAsia="Calibri" w:hAnsi="Times New Roman" w:cs="Times New Roman"/>
                <w:b/>
                <w:color w:val="000000"/>
                <w:sz w:val="24"/>
                <w:szCs w:val="24"/>
              </w:rPr>
              <w:t>Hoạt động chiều</w:t>
            </w:r>
          </w:p>
        </w:tc>
        <w:tc>
          <w:tcPr>
            <w:tcW w:w="2976" w:type="dxa"/>
            <w:tcBorders>
              <w:top w:val="single" w:sz="4" w:space="0" w:color="auto"/>
              <w:left w:val="nil"/>
              <w:bottom w:val="single" w:sz="4" w:space="0" w:color="auto"/>
              <w:right w:val="single" w:sz="4" w:space="0" w:color="auto"/>
            </w:tcBorders>
            <w:hideMark/>
          </w:tcPr>
          <w:p w:rsidR="00666CE1" w:rsidRPr="00E56635" w:rsidRDefault="00666CE1" w:rsidP="00CF4F16">
            <w:pPr>
              <w:spacing w:after="160" w:line="252" w:lineRule="auto"/>
              <w:jc w:val="center"/>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Hát “</w:t>
            </w:r>
            <w:r w:rsidR="00CF4F16" w:rsidRPr="00E56635">
              <w:rPr>
                <w:rFonts w:ascii="Times New Roman" w:eastAsia="Calibri" w:hAnsi="Times New Roman" w:cs="Times New Roman"/>
                <w:color w:val="000000"/>
                <w:sz w:val="24"/>
                <w:szCs w:val="24"/>
              </w:rPr>
              <w:t>bé khoẻ bé ngoan</w:t>
            </w:r>
            <w:r w:rsidR="0056438D" w:rsidRPr="00E56635">
              <w:rPr>
                <w:rFonts w:ascii="Times New Roman" w:eastAsia="Calibri"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tcPr>
          <w:p w:rsidR="00666CE1" w:rsidRPr="00E56635" w:rsidRDefault="00666CE1" w:rsidP="00CF4F16">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Đồ</w:t>
            </w:r>
            <w:r w:rsidR="0056438D" w:rsidRPr="00E56635">
              <w:rPr>
                <w:rFonts w:ascii="Times New Roman" w:eastAsia="Calibri" w:hAnsi="Times New Roman" w:cs="Times New Roman"/>
                <w:color w:val="000000"/>
                <w:sz w:val="24"/>
                <w:szCs w:val="24"/>
              </w:rPr>
              <w:t>ng dao “</w:t>
            </w:r>
            <w:r w:rsidR="00CF4F16" w:rsidRPr="00E56635">
              <w:rPr>
                <w:rFonts w:ascii="Times New Roman" w:eastAsia="Calibri" w:hAnsi="Times New Roman" w:cs="Times New Roman"/>
                <w:color w:val="000000"/>
                <w:sz w:val="24"/>
                <w:szCs w:val="24"/>
              </w:rPr>
              <w:t>nu na nu nống”</w:t>
            </w:r>
          </w:p>
        </w:tc>
        <w:tc>
          <w:tcPr>
            <w:tcW w:w="3260" w:type="dxa"/>
            <w:tcBorders>
              <w:top w:val="single" w:sz="4" w:space="0" w:color="auto"/>
              <w:left w:val="nil"/>
              <w:bottom w:val="single" w:sz="4" w:space="0" w:color="auto"/>
              <w:right w:val="single" w:sz="4" w:space="0" w:color="auto"/>
            </w:tcBorders>
            <w:hideMark/>
          </w:tcPr>
          <w:p w:rsidR="00666CE1" w:rsidRPr="00E56635" w:rsidRDefault="00666CE1" w:rsidP="0056438D">
            <w:pPr>
              <w:spacing w:after="160" w:line="252" w:lineRule="auto"/>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Hát “</w:t>
            </w:r>
            <w:r w:rsidR="0056438D" w:rsidRPr="00E56635">
              <w:rPr>
                <w:rFonts w:ascii="Times New Roman" w:eastAsia="Calibri" w:hAnsi="Times New Roman" w:cs="Times New Roman"/>
                <w:color w:val="000000"/>
                <w:sz w:val="24"/>
                <w:szCs w:val="24"/>
              </w:rPr>
              <w:t>bà ơi bà”</w:t>
            </w:r>
          </w:p>
        </w:tc>
        <w:tc>
          <w:tcPr>
            <w:tcW w:w="2693" w:type="dxa"/>
            <w:tcBorders>
              <w:top w:val="single" w:sz="4" w:space="0" w:color="auto"/>
              <w:left w:val="nil"/>
              <w:bottom w:val="single" w:sz="4" w:space="0" w:color="auto"/>
              <w:right w:val="single" w:sz="4" w:space="0" w:color="auto"/>
            </w:tcBorders>
            <w:hideMark/>
          </w:tcPr>
          <w:p w:rsidR="00666CE1" w:rsidRPr="00E56635" w:rsidRDefault="00666CE1" w:rsidP="00CF4F16">
            <w:pPr>
              <w:spacing w:before="120" w:after="120" w:line="240" w:lineRule="atLeast"/>
              <w:jc w:val="both"/>
              <w:rPr>
                <w:rFonts w:ascii="Times New Roman" w:hAnsi="Times New Roman" w:cs="Times New Roman"/>
                <w:color w:val="000000"/>
                <w:sz w:val="24"/>
                <w:szCs w:val="24"/>
              </w:rPr>
            </w:pPr>
            <w:r w:rsidRPr="00E56635">
              <w:rPr>
                <w:rFonts w:ascii="Times New Roman" w:hAnsi="Times New Roman" w:cs="Times New Roman"/>
                <w:color w:val="000000"/>
                <w:sz w:val="24"/>
                <w:szCs w:val="24"/>
              </w:rPr>
              <w:t>Hát “</w:t>
            </w:r>
            <w:r w:rsidR="00CF4F16" w:rsidRPr="00E56635">
              <w:rPr>
                <w:rFonts w:ascii="Times New Roman" w:hAnsi="Times New Roman" w:cs="Times New Roman"/>
                <w:color w:val="000000"/>
                <w:sz w:val="24"/>
                <w:szCs w:val="24"/>
              </w:rPr>
              <w:t>mẹ ơi có biết</w:t>
            </w:r>
            <w:r w:rsidRPr="00E56635">
              <w:rPr>
                <w:rFonts w:ascii="Times New Roman" w:hAnsi="Times New Roman" w:cs="Times New Roman"/>
                <w:color w:val="000000"/>
                <w:sz w:val="24"/>
                <w:szCs w:val="24"/>
              </w:rPr>
              <w:t>“</w:t>
            </w:r>
          </w:p>
        </w:tc>
        <w:tc>
          <w:tcPr>
            <w:tcW w:w="3262" w:type="dxa"/>
            <w:gridSpan w:val="2"/>
            <w:tcBorders>
              <w:top w:val="single" w:sz="4" w:space="0" w:color="auto"/>
              <w:left w:val="nil"/>
              <w:bottom w:val="single" w:sz="4" w:space="0" w:color="auto"/>
              <w:right w:val="single" w:sz="4" w:space="0" w:color="auto"/>
            </w:tcBorders>
            <w:hideMark/>
          </w:tcPr>
          <w:p w:rsidR="00666CE1" w:rsidRPr="00E56635" w:rsidRDefault="00666CE1" w:rsidP="00BA027D">
            <w:pPr>
              <w:spacing w:after="160" w:line="252" w:lineRule="auto"/>
              <w:jc w:val="center"/>
              <w:rPr>
                <w:rFonts w:ascii="Times New Roman" w:eastAsia="Calibri" w:hAnsi="Times New Roman" w:cs="Times New Roman"/>
                <w:color w:val="000000"/>
                <w:sz w:val="24"/>
                <w:szCs w:val="24"/>
              </w:rPr>
            </w:pPr>
            <w:r w:rsidRPr="00E56635">
              <w:rPr>
                <w:rFonts w:ascii="Times New Roman" w:eastAsia="Calibri" w:hAnsi="Times New Roman" w:cs="Times New Roman"/>
                <w:color w:val="000000"/>
                <w:sz w:val="24"/>
                <w:szCs w:val="24"/>
              </w:rPr>
              <w:t>Tuyên dương bé ngoan</w:t>
            </w:r>
          </w:p>
        </w:tc>
      </w:tr>
    </w:tbl>
    <w:p w:rsidR="00666CE1" w:rsidRPr="00E56635" w:rsidRDefault="00666CE1" w:rsidP="00666CE1">
      <w:pPr>
        <w:rPr>
          <w:rFonts w:ascii="Times New Roman" w:hAnsi="Times New Roman" w:cs="Times New Roman"/>
          <w:sz w:val="24"/>
          <w:szCs w:val="24"/>
        </w:rPr>
      </w:pPr>
    </w:p>
    <w:p w:rsidR="00666CE1" w:rsidRPr="00E56635" w:rsidRDefault="00666CE1" w:rsidP="00666CE1">
      <w:pPr>
        <w:rPr>
          <w:rFonts w:ascii="Times New Roman" w:hAnsi="Times New Roman" w:cs="Times New Roman"/>
          <w:sz w:val="24"/>
          <w:szCs w:val="24"/>
        </w:rPr>
      </w:pPr>
    </w:p>
    <w:p w:rsidR="003A09B3" w:rsidRPr="00E56635" w:rsidRDefault="003A09B3">
      <w:pPr>
        <w:rPr>
          <w:rFonts w:ascii="Times New Roman" w:hAnsi="Times New Roman" w:cs="Times New Roman"/>
          <w:sz w:val="24"/>
          <w:szCs w:val="24"/>
        </w:rPr>
      </w:pPr>
    </w:p>
    <w:sectPr w:rsidR="003A09B3" w:rsidRPr="00E56635" w:rsidSect="00E56635">
      <w:pgSz w:w="16838" w:h="11906" w:orient="landscape" w:code="9"/>
      <w:pgMar w:top="993"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A11A5"/>
    <w:multiLevelType w:val="hybridMultilevel"/>
    <w:tmpl w:val="958813BE"/>
    <w:lvl w:ilvl="0" w:tplc="BEA081B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E1"/>
    <w:rsid w:val="000F19EF"/>
    <w:rsid w:val="003A09B3"/>
    <w:rsid w:val="0056438D"/>
    <w:rsid w:val="00617EC3"/>
    <w:rsid w:val="00666CE1"/>
    <w:rsid w:val="00B8205A"/>
    <w:rsid w:val="00CD58AA"/>
    <w:rsid w:val="00CF4F16"/>
    <w:rsid w:val="00E56635"/>
    <w:rsid w:val="00F9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CE1"/>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C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CE1"/>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2025-02-13T10:09:00Z</dcterms:created>
  <dcterms:modified xsi:type="dcterms:W3CDTF">2025-02-13T10:09:00Z</dcterms:modified>
</cp:coreProperties>
</file>